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5A" w:rsidRDefault="00DC35A4" w:rsidP="008B205A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6" style="position:absolute;left:0;text-align:left;margin-left:-2.6pt;margin-top:-10.65pt;width:450.75pt;height:286.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5F7ABF" w:rsidRDefault="008B205A" w:rsidP="008B205A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8B205A">
        <w:rPr>
          <w:rFonts w:ascii="Times New Roman" w:hAnsi="Times New Roman" w:cs="Times New Roman"/>
          <w:sz w:val="48"/>
          <w:szCs w:val="48"/>
        </w:rPr>
        <w:t>„Słodko spożywamy matematykę i dzieje się nam jak Lotofagom; bo skosztowawszy jej, nie chcemy już od niej odstąpić i owłada nami jak kwiat lotosu.”</w:t>
      </w:r>
    </w:p>
    <w:p w:rsidR="008B205A" w:rsidRDefault="008B205A" w:rsidP="008B205A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205A">
        <w:rPr>
          <w:rFonts w:ascii="Times New Roman" w:hAnsi="Times New Roman" w:cs="Times New Roman"/>
          <w:i/>
          <w:sz w:val="28"/>
          <w:szCs w:val="28"/>
        </w:rPr>
        <w:t>Arystoteles</w:t>
      </w:r>
    </w:p>
    <w:p w:rsidR="008B205A" w:rsidRDefault="008B205A" w:rsidP="008B205A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205A" w:rsidRDefault="008B205A" w:rsidP="008B205A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B205A" w:rsidRDefault="00DC35A4" w:rsidP="008B205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7" style="position:absolute;left:0;text-align:left;margin-left:-2.6pt;margin-top:6.15pt;width:450.75pt;height:286.3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B205A">
        <w:rPr>
          <w:rFonts w:ascii="Times New Roman" w:hAnsi="Times New Roman" w:cs="Times New Roman"/>
          <w:sz w:val="28"/>
          <w:szCs w:val="28"/>
        </w:rPr>
        <w:br/>
      </w:r>
      <w:r w:rsidR="008B205A">
        <w:rPr>
          <w:rFonts w:ascii="Times New Roman" w:hAnsi="Times New Roman" w:cs="Times New Roman"/>
          <w:b/>
          <w:sz w:val="40"/>
          <w:szCs w:val="40"/>
        </w:rPr>
        <w:t>OBLICZANIE, ILE PROCENT JEDNEJ LICZBY STANOWI DRUGA</w:t>
      </w:r>
    </w:p>
    <w:p w:rsidR="008B205A" w:rsidRDefault="008B205A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często dane liczbowe nie wystarczają aby porównać pewne wielkości lub niczego nam nie mówią. Na przykład</w:t>
      </w:r>
      <w:r w:rsidR="003C6D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3C6DF2">
        <w:rPr>
          <w:rFonts w:ascii="Times New Roman" w:hAnsi="Times New Roman" w:cs="Times New Roman"/>
          <w:sz w:val="28"/>
          <w:szCs w:val="28"/>
        </w:rPr>
        <w:t>pewnej szkole odbyły się wybory do samorządu, w których głosowało 244 uczniów, z których 146 wybrało Piotrka na nowego przewodniczącego - czy te liczby coś ci mówią? Piotrek wygrał? A jeśli powiem, że zdobył on 59,8% wszystkich głosów… W tym przypadku od razu widzimy że jest to ponad połowa głosów.</w:t>
      </w: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móc dokładnie analizować dane liczbowe niezbędna jest umiejętność obliczania, ile procent jednej liczby stanowi druga.</w:t>
      </w: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C6DF2" w:rsidRDefault="003C6DF2" w:rsidP="008B205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3C6DF2" w:rsidRDefault="00DC35A4" w:rsidP="003C6DF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28" style="position:absolute;left:0;text-align:left;margin-left:-1.1pt;margin-top:-16pt;width:450.75pt;height:286.3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C6DF2">
        <w:rPr>
          <w:rFonts w:ascii="Times New Roman" w:hAnsi="Times New Roman" w:cs="Times New Roman"/>
          <w:b/>
          <w:sz w:val="40"/>
          <w:szCs w:val="40"/>
        </w:rPr>
        <w:t>OBLICZANIE, ILE PROCENT JEDNEJ LICZBY STANOWI DRUGA</w:t>
      </w:r>
    </w:p>
    <w:p w:rsidR="001C777A" w:rsidRDefault="003C6DF2" w:rsidP="001C777A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rozwiązaniu takiego problemu: </w:t>
      </w:r>
      <w:r w:rsidR="00456E4C">
        <w:rPr>
          <w:rFonts w:ascii="Times New Roman" w:hAnsi="Times New Roman" w:cs="Times New Roman"/>
          <w:sz w:val="28"/>
          <w:szCs w:val="28"/>
        </w:rPr>
        <w:br/>
        <w:t>Ile procent tłuszczu zawiera śmietana, jeżeli w 250 g tej śmietany jest 45 g tłuszczu?</w:t>
      </w:r>
    </w:p>
    <w:p w:rsidR="00456E4C" w:rsidRDefault="00DC35A4" w:rsidP="001C777A">
      <w:pPr>
        <w:spacing w:line="360" w:lineRule="auto"/>
        <w:ind w:left="993" w:right="567"/>
        <w:rPr>
          <w:rFonts w:ascii="Times New Roman" w:eastAsiaTheme="minorEastAsia" w:hAnsi="Times New Roman" w:cs="Times New Roman"/>
          <w:sz w:val="28"/>
          <w:szCs w:val="28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.6pt;margin-top:79.45pt;width:51.75pt;height:27pt;z-index:251666432" filled="f" stroked="f">
            <v:textbox>
              <w:txbxContent>
                <w:p w:rsidR="009714AA" w:rsidRDefault="009714AA" w:rsidP="009714AA">
                  <w:pPr>
                    <w:jc w:val="center"/>
                  </w:pPr>
                  <w:r>
                    <w:t>I sposób</w:t>
                  </w:r>
                </w:p>
              </w:txbxContent>
            </v:textbox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8" type="#_x0000_t202" style="position:absolute;left:0;text-align:left;margin-left:-9.35pt;margin-top:116.2pt;width:60pt;height:27pt;z-index:251667456" filled="f" stroked="f">
            <v:textbox>
              <w:txbxContent>
                <w:p w:rsidR="009714AA" w:rsidRDefault="009714AA" w:rsidP="009714AA">
                  <w:pPr>
                    <w:jc w:val="center"/>
                  </w:pPr>
                  <w:r>
                    <w:t>II sposób</w:t>
                  </w:r>
                </w:p>
              </w:txbxContent>
            </v:textbox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256.9pt;margin-top:86.2pt;width:182.25pt;height:42pt;z-index:251665408" filled="f" stroked="f">
            <v:textbox>
              <w:txbxContent>
                <w:p w:rsidR="009714AA" w:rsidRDefault="009714AA" w:rsidP="009714AA">
                  <w:r>
                    <w:t>Zamieniam otrzymany ułamek na procenty (dowolną metodą)</w:t>
                  </w:r>
                </w:p>
              </w:txbxContent>
            </v:textbox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4.4pt;margin-top:106.45pt;width:75pt;height:.75pt;z-index:251664384" o:connectortype="straight">
            <v:stroke endarrow="block"/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202" style="position:absolute;left:0;text-align:left;margin-left:244.9pt;margin-top:10.45pt;width:182.25pt;height:42pt;z-index:251663360" filled="f" stroked="f">
            <v:textbox>
              <w:txbxContent>
                <w:p w:rsidR="009714AA" w:rsidRDefault="009714AA">
                  <w:r>
                    <w:t>Liczymy jaką częścią całej śmietany jest tłuszcz</w:t>
                  </w:r>
                </w:p>
              </w:txbxContent>
            </v:textbox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62.4pt;margin-top:72.95pt;width:7.5pt;height:65pt;z-index:251662336"/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32" style="position:absolute;left:0;text-align:left;margin-left:127.9pt;margin-top:36.95pt;width:106.5pt;height:0;z-index:251661312" o:connectortype="straight">
            <v:stroke endarrow="block"/>
          </v:shape>
        </w:pict>
      </w:r>
      <w:r w:rsidR="001C777A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 g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 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</m:oMath>
        <w:r w:rsidR="001C777A"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∙100%=18%</m:t>
          </m:r>
        </m:oMath>
        <w:r w:rsidR="001C777A"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=0,18=18%</m:t>
          </m:r>
        </m:oMath>
      </m:oMathPara>
    </w:p>
    <w:p w:rsidR="009714AA" w:rsidRDefault="00DC35A4" w:rsidP="001C777A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9" style="position:absolute;left:0;text-align:left;margin-left:-1.1pt;margin-top:20.1pt;width:450.75pt;height:286.3pt;z-index:-2516480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714AA" w:rsidRDefault="00DC35A4" w:rsidP="001C777A">
      <w:pPr>
        <w:spacing w:line="360" w:lineRule="auto"/>
        <w:ind w:left="993"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roundrect id="_x0000_s1040" style="position:absolute;left:0;text-align:left;margin-left:36.4pt;margin-top:19.05pt;width:390.75pt;height:221.25pt;z-index:-25164697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9714AA" w:rsidRPr="009714AA" w:rsidRDefault="009714AA" w:rsidP="001C777A">
      <w:pPr>
        <w:spacing w:line="360" w:lineRule="auto"/>
        <w:ind w:left="993" w:right="567"/>
        <w:rPr>
          <w:rFonts w:ascii="Times New Roman" w:hAnsi="Times New Roman" w:cs="Times New Roman"/>
          <w:b/>
          <w:sz w:val="36"/>
          <w:szCs w:val="36"/>
        </w:rPr>
      </w:pPr>
      <w:r w:rsidRPr="009714AA">
        <w:rPr>
          <w:rFonts w:ascii="Times New Roman" w:hAnsi="Times New Roman" w:cs="Times New Roman"/>
          <w:b/>
          <w:sz w:val="36"/>
          <w:szCs w:val="36"/>
        </w:rPr>
        <w:t>Aby obliczyć jakim procentem jednej liczby jest druga liczba, należy:</w:t>
      </w:r>
    </w:p>
    <w:p w:rsidR="009714AA" w:rsidRDefault="009714AA" w:rsidP="009714AA">
      <w:pPr>
        <w:pStyle w:val="Akapitzlist"/>
        <w:numPr>
          <w:ilvl w:val="0"/>
          <w:numId w:val="1"/>
        </w:num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  <w:r w:rsidRPr="009714AA">
        <w:rPr>
          <w:rFonts w:ascii="Times New Roman" w:hAnsi="Times New Roman" w:cs="Times New Roman"/>
          <w:b/>
          <w:sz w:val="36"/>
          <w:szCs w:val="36"/>
        </w:rPr>
        <w:t>ustalić jaką częścią</w:t>
      </w:r>
      <w:r>
        <w:rPr>
          <w:rFonts w:ascii="Times New Roman" w:hAnsi="Times New Roman" w:cs="Times New Roman"/>
          <w:b/>
          <w:sz w:val="36"/>
          <w:szCs w:val="36"/>
        </w:rPr>
        <w:t xml:space="preserve"> (ułamkiem)</w:t>
      </w:r>
      <w:r w:rsidRPr="009714AA">
        <w:rPr>
          <w:rFonts w:ascii="Times New Roman" w:hAnsi="Times New Roman" w:cs="Times New Roman"/>
          <w:b/>
          <w:sz w:val="36"/>
          <w:szCs w:val="36"/>
        </w:rPr>
        <w:t xml:space="preserve"> jednej liczby jest druga liczba</w:t>
      </w:r>
    </w:p>
    <w:p w:rsidR="009714AA" w:rsidRDefault="009714AA" w:rsidP="009714AA">
      <w:pPr>
        <w:pStyle w:val="Akapitzlist"/>
        <w:numPr>
          <w:ilvl w:val="0"/>
          <w:numId w:val="1"/>
        </w:num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zamienić ten ułamek na procenty</w:t>
      </w:r>
    </w:p>
    <w:p w:rsidR="009714AA" w:rsidRDefault="009714AA" w:rsidP="009714AA">
      <w:p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9714AA" w:rsidRDefault="009714AA" w:rsidP="009714AA">
      <w:p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9714AA" w:rsidRDefault="009714AA" w:rsidP="009714AA">
      <w:p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9714AA" w:rsidRDefault="009714AA" w:rsidP="009714AA">
      <w:pPr>
        <w:spacing w:line="360" w:lineRule="auto"/>
        <w:ind w:right="567"/>
        <w:rPr>
          <w:rFonts w:ascii="Times New Roman" w:hAnsi="Times New Roman" w:cs="Times New Roman"/>
          <w:b/>
          <w:sz w:val="36"/>
          <w:szCs w:val="36"/>
        </w:rPr>
      </w:pPr>
    </w:p>
    <w:p w:rsidR="009714AA" w:rsidRDefault="00DC35A4" w:rsidP="009714AA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pict>
          <v:rect id="_x0000_s1041" style="position:absolute;left:0;text-align:left;margin-left:-1.1pt;margin-top:-9.45pt;width:450.75pt;height:286.3pt;z-index:-2516459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714A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9714AA" w:rsidRDefault="009714AA" w:rsidP="009714A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>Jakim procentem liczby 20 jest 12</w:t>
      </w:r>
    </w:p>
    <w:p w:rsidR="009714AA" w:rsidRPr="002E1B69" w:rsidRDefault="00DC35A4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</m:oMath>
      </m:oMathPara>
    </w:p>
    <w:p w:rsidR="002E1B69" w:rsidRDefault="00DC35A4" w:rsidP="002E1B69">
      <w:pPr>
        <w:ind w:left="567" w:right="567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∙100%=60%</m:t>
          </m:r>
        </m:oMath>
      </m:oMathPara>
    </w:p>
    <w:p w:rsidR="002E1B69" w:rsidRDefault="00DC35A4" w:rsidP="009714AA">
      <w:pPr>
        <w:ind w:left="567" w:right="567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3" type="#_x0000_t32" style="position:absolute;left:0;text-align:left;margin-left:403.9pt;margin-top:83.35pt;width:28.5pt;height:.75pt;flip:y;z-index:251671552" o:connectortype="straight">
            <v:stroke endarrow="block"/>
          </v:shape>
        </w:pict>
      </w:r>
      <w:r w:rsidR="002E1B69">
        <w:rPr>
          <w:rFonts w:ascii="Times New Roman" w:hAnsi="Times New Roman" w:cs="Times New Roman"/>
          <w:sz w:val="28"/>
          <w:szCs w:val="28"/>
        </w:rPr>
        <w:t>PRZYKŁAD 2.</w:t>
      </w:r>
      <w:r w:rsidR="002E1B69">
        <w:rPr>
          <w:rFonts w:ascii="Times New Roman" w:hAnsi="Times New Roman" w:cs="Times New Roman"/>
          <w:sz w:val="28"/>
          <w:szCs w:val="28"/>
        </w:rPr>
        <w:br/>
        <w:t>Jakim procentem liczby 30 jest 45</w:t>
      </w:r>
      <w:r w:rsidR="002E1B69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2E1B69" w:rsidRDefault="002E1B69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2E1B69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DC35A4" w:rsidP="002E1B69">
      <w:pPr>
        <w:spacing w:line="360" w:lineRule="auto"/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rect id="_x0000_s1045" style="position:absolute;left:0;text-align:left;margin-left:-1.1pt;margin-top:-9.45pt;width:450.75pt;height:286.3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E1B69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2E1B69" w:rsidRDefault="00BF75EA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 – ciąg dalszy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∙100%=150%</m:t>
          </m:r>
        </m:oMath>
      </m:oMathPara>
    </w:p>
    <w:p w:rsidR="002E1B69" w:rsidRDefault="002E1B69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3.</w:t>
      </w:r>
      <w:r>
        <w:rPr>
          <w:rFonts w:ascii="Times New Roman" w:hAnsi="Times New Roman" w:cs="Times New Roman"/>
          <w:sz w:val="28"/>
          <w:szCs w:val="28"/>
        </w:rPr>
        <w:br/>
        <w:t>Jakim pro</w:t>
      </w:r>
      <w:r w:rsidR="007323D8">
        <w:rPr>
          <w:rFonts w:ascii="Times New Roman" w:hAnsi="Times New Roman" w:cs="Times New Roman"/>
          <w:sz w:val="28"/>
          <w:szCs w:val="28"/>
        </w:rPr>
        <w:t>milem</w:t>
      </w:r>
      <w:r>
        <w:rPr>
          <w:rFonts w:ascii="Times New Roman" w:hAnsi="Times New Roman" w:cs="Times New Roman"/>
          <w:sz w:val="28"/>
          <w:szCs w:val="28"/>
        </w:rPr>
        <w:t xml:space="preserve"> liczby 10 jest 1,6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2E1B69" w:rsidRDefault="00DC35A4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∙1000‰=160‰</m:t>
          </m:r>
        </m:oMath>
      </m:oMathPara>
    </w:p>
    <w:p w:rsidR="002E1B69" w:rsidRDefault="002E1B69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2E1B69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2E1B69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2E1B69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DC35A4" w:rsidP="002E1B69">
      <w:pPr>
        <w:spacing w:line="360" w:lineRule="auto"/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6" style="position:absolute;left:0;text-align:left;margin-left:7.9pt;margin-top:-19.25pt;width:450.75pt;height:286.3pt;z-index:-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E1B69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2E1B69" w:rsidRDefault="002E1B69" w:rsidP="002E1B69">
      <w:pPr>
        <w:spacing w:line="24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2E1B69">
        <w:rPr>
          <w:rFonts w:ascii="Times New Roman" w:eastAsiaTheme="minorEastAsia" w:hAnsi="Times New Roman" w:cs="Times New Roman"/>
          <w:sz w:val="28"/>
          <w:szCs w:val="28"/>
        </w:rPr>
        <w:t>ZADANIE 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Jakim procentem godziny jest kwadrans?</w:t>
      </w:r>
    </w:p>
    <w:p w:rsidR="002E1B69" w:rsidRDefault="002E1B69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godzina = 60 min.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kwadrans = 15 min.</w:t>
      </w:r>
    </w:p>
    <w:p w:rsidR="002E1B69" w:rsidRPr="002E1B69" w:rsidRDefault="00DC35A4" w:rsidP="002E1B69">
      <w:pPr>
        <w:ind w:left="567" w:right="567"/>
        <w:rPr>
          <w:oMath/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 min.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 min.</m:t>
              </m:r>
            </m:den>
          </m:f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2E1B69" w:rsidRDefault="00DC35A4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∙100%=25%</m:t>
          </m:r>
        </m:oMath>
      </m:oMathPara>
    </w:p>
    <w:p w:rsidR="002E1B69" w:rsidRDefault="002E1B69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Odpowiedź: Kwadrans stanowi 25% godziny.</w:t>
      </w:r>
    </w:p>
    <w:p w:rsidR="002E1B69" w:rsidRDefault="002E1B69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Pr="002E1B69" w:rsidRDefault="002E1B69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Pr="002E1B69" w:rsidRDefault="002E1B69" w:rsidP="002E1B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DC35A4" w:rsidP="002E1B69">
      <w:pPr>
        <w:spacing w:line="360" w:lineRule="auto"/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8" style="position:absolute;left:0;text-align:left;margin-left:7.9pt;margin-top:-19.25pt;width:450.75pt;height:286.3pt;z-index:-2516377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E1B69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2E1B69">
        <w:rPr>
          <w:rFonts w:ascii="Times New Roman" w:eastAsiaTheme="minorEastAsia" w:hAnsi="Times New Roman" w:cs="Times New Roman"/>
          <w:sz w:val="28"/>
          <w:szCs w:val="28"/>
        </w:rPr>
        <w:t xml:space="preserve">ZADANIE </w:t>
      </w: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Jakim procentem liter w wyrazie Konstantynopolitańczykówianeczka są litery a.</w:t>
      </w:r>
    </w:p>
    <w:p w:rsidR="002E1B69" w:rsidRP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4 – ilość liter a w podanym wyrazie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32 – ilość wszystkich liter w podanym wyrazie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  <w:r>
          <w:rPr>
            <w:rFonts w:ascii="Times New Roman" w:eastAsiaTheme="minorEastAsia" w:hAnsi="Times New Roman" w:cs="Times New Roman"/>
            <w:sz w:val="28"/>
            <w:szCs w:val="28"/>
          </w:rPr>
          <w:br/>
        </w: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∙100%=12,5%</m:t>
          </m:r>
        </m:oMath>
      </m:oMathPara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Odpowiedź: Litery a stanowią 12,5% wszystkich liter tego wyrazu.</w:t>
      </w: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C142E5" w:rsidRDefault="00DC35A4" w:rsidP="00C142E5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0" style="position:absolute;left:0;text-align:left;margin-left:7.9pt;margin-top:-19.25pt;width:450.75pt;height:286.3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C142E5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2E1B69">
        <w:rPr>
          <w:rFonts w:ascii="Times New Roman" w:eastAsiaTheme="minorEastAsia" w:hAnsi="Times New Roman" w:cs="Times New Roman"/>
          <w:sz w:val="28"/>
          <w:szCs w:val="28"/>
        </w:rPr>
        <w:t xml:space="preserve">ZADANIE </w:t>
      </w: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Jubiler przetopił złote kolczyki o wadze 4 g i 80% zawartości złota, oraz łańcuszek o wadze 3 g, z czego 1,5 g. Ile procent złota jest w powstałym stopie?</w:t>
      </w:r>
    </w:p>
    <w:p w:rsidR="00C142E5" w:rsidRDefault="00DC35A4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6" type="#_x0000_t202" style="position:absolute;left:0;text-align:left;margin-left:239.65pt;margin-top:8.15pt;width:213.75pt;height:32.25pt;z-index:251688960" filled="f" stroked="f">
            <v:textbox>
              <w:txbxContent>
                <w:p w:rsidR="001F2869" w:rsidRDefault="001F2869">
                  <w:r>
                    <w:t>Obliczenie masy złota w kolczykach</w:t>
                  </w:r>
                </w:p>
              </w:txbxContent>
            </v:textbox>
          </v:shape>
        </w:pict>
      </w: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7" type="#_x0000_t202" style="position:absolute;left:0;text-align:left;margin-left:232.15pt;margin-top:44.15pt;width:213.75pt;height:23.25pt;z-index:251689984" filled="f" stroked="f">
            <v:textbox>
              <w:txbxContent>
                <w:p w:rsidR="001F2869" w:rsidRDefault="001F2869" w:rsidP="001F2869">
                  <w:r>
                    <w:t>Obliczenie masy powstałego stopu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3" type="#_x0000_t32" style="position:absolute;left:0;text-align:left;margin-left:124.9pt;margin-top:17.9pt;width:102pt;height:0;z-index:251685888" o:connectortype="straight">
            <v:stroke endarrow="block"/>
          </v:shape>
        </w:pict>
      </w:r>
      <w:r w:rsidR="00C142E5">
        <w:rPr>
          <w:rFonts w:ascii="Times New Roman" w:eastAsiaTheme="minorEastAsia" w:hAnsi="Times New Roman" w:cs="Times New Roman"/>
          <w:sz w:val="28"/>
          <w:szCs w:val="28"/>
        </w:rPr>
        <w:t>80% = 0,8</w:t>
      </w:r>
      <w:r w:rsidR="00C142E5">
        <w:rPr>
          <w:rFonts w:ascii="Times New Roman" w:eastAsiaTheme="minorEastAsia" w:hAnsi="Times New Roman" w:cs="Times New Roman"/>
          <w:sz w:val="28"/>
          <w:szCs w:val="28"/>
        </w:rPr>
        <w:br/>
        <w:t>0,8 ∙ 4 g = 3,2 g</w:t>
      </w:r>
    </w:p>
    <w:p w:rsidR="00C142E5" w:rsidRDefault="00DC35A4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8" type="#_x0000_t202" style="position:absolute;left:0;text-align:left;margin-left:239.65pt;margin-top:24.1pt;width:213.75pt;height:23.25pt;z-index:251691008" filled="f" stroked="f">
            <v:textbox>
              <w:txbxContent>
                <w:p w:rsidR="001F2869" w:rsidRDefault="001F2869" w:rsidP="001F2869">
                  <w:r>
                    <w:t>Obliczenie masy złota w powstałym stopie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5" type="#_x0000_t32" style="position:absolute;left:0;text-align:left;margin-left:146.65pt;margin-top:31.6pt;width:85.5pt;height:0;z-index:25168793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4" type="#_x0000_t32" style="position:absolute;left:0;text-align:left;margin-left:113.65pt;margin-top:8.35pt;width:118.5pt;height:0;z-index:251686912" o:connectortype="straight">
            <v:stroke endarrow="block"/>
          </v:shape>
        </w:pict>
      </w:r>
      <w:r w:rsidR="00C142E5">
        <w:rPr>
          <w:rFonts w:ascii="Times New Roman" w:eastAsiaTheme="minorEastAsia" w:hAnsi="Times New Roman" w:cs="Times New Roman"/>
          <w:sz w:val="28"/>
          <w:szCs w:val="28"/>
        </w:rPr>
        <w:t>4 g + 3 g = 7 g</w:t>
      </w:r>
      <w:r w:rsidR="00C142E5">
        <w:rPr>
          <w:rFonts w:ascii="Times New Roman" w:eastAsiaTheme="minorEastAsia" w:hAnsi="Times New Roman" w:cs="Times New Roman"/>
          <w:sz w:val="28"/>
          <w:szCs w:val="28"/>
        </w:rPr>
        <w:br/>
        <w:t>3,2 g + 1,5 g = 4,7 g</w:t>
      </w:r>
    </w:p>
    <w:p w:rsidR="001F2869" w:rsidRDefault="00DC35A4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4,7 g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 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den>
          </m:f>
        </m:oMath>
      </m:oMathPara>
    </w:p>
    <w:p w:rsidR="001F2869" w:rsidRDefault="00DC35A4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59" type="#_x0000_t32" style="position:absolute;left:0;text-align:left;margin-left:420.4pt;margin-top:-3.05pt;width:25.5pt;height:0;z-index:251692032" o:connectortype="straight">
            <v:stroke endarrow="block"/>
          </v:shape>
        </w:pict>
      </w:r>
    </w:p>
    <w:p w:rsidR="001F2869" w:rsidRDefault="00DC35A4" w:rsidP="001F2869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2" style="position:absolute;left:0;text-align:left;margin-left:7.9pt;margin-top:8.5pt;width:450.75pt;height:286.3pt;z-index:-251631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C142E5" w:rsidRPr="001F2869">
        <w:rPr>
          <w:rFonts w:ascii="Times New Roman" w:eastAsiaTheme="minorEastAsia" w:hAnsi="Times New Roman" w:cs="Times New Roman"/>
          <w:sz w:val="28"/>
          <w:szCs w:val="28"/>
        </w:rPr>
        <w:br/>
        <w:t xml:space="preserve"> </w:t>
      </w:r>
      <w:r w:rsidR="001F2869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1F2869" w:rsidRDefault="00BF75EA" w:rsidP="001F28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2E1B69">
        <w:rPr>
          <w:rFonts w:ascii="Times New Roman" w:eastAsiaTheme="minorEastAsia" w:hAnsi="Times New Roman" w:cs="Times New Roman"/>
          <w:sz w:val="28"/>
          <w:szCs w:val="28"/>
        </w:rPr>
        <w:t xml:space="preserve">ZADANIE </w:t>
      </w:r>
      <w:r>
        <w:rPr>
          <w:rFonts w:ascii="Times New Roman" w:eastAsiaTheme="minorEastAsia" w:hAnsi="Times New Roman" w:cs="Times New Roman"/>
          <w:sz w:val="28"/>
          <w:szCs w:val="28"/>
        </w:rPr>
        <w:t>3. – ciąg dalszy</w:t>
      </w:r>
      <w:r w:rsidR="00C142E5" w:rsidRPr="001F2869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∙100%=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470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%=52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</m:oMath>
      </m:oMathPara>
      <w:r w:rsidR="001F2869">
        <w:rPr>
          <w:rFonts w:ascii="Times New Roman" w:eastAsiaTheme="minorEastAsia" w:hAnsi="Times New Roman" w:cs="Times New Roman"/>
          <w:sz w:val="28"/>
          <w:szCs w:val="28"/>
        </w:rPr>
        <w:br/>
      </w:r>
      <w:r w:rsidR="001F2869">
        <w:rPr>
          <w:rFonts w:ascii="Times New Roman" w:eastAsiaTheme="minorEastAsia" w:hAnsi="Times New Roman" w:cs="Times New Roman"/>
          <w:sz w:val="28"/>
          <w:szCs w:val="28"/>
        </w:rPr>
        <w:br/>
        <w:t xml:space="preserve">Odpowiedź: Powstały stop zawiera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%</m:t>
        </m:r>
      </m:oMath>
      <w:r w:rsidR="001F2869">
        <w:rPr>
          <w:rFonts w:ascii="Times New Roman" w:eastAsiaTheme="minorEastAsia" w:hAnsi="Times New Roman" w:cs="Times New Roman"/>
          <w:sz w:val="28"/>
          <w:szCs w:val="28"/>
        </w:rPr>
        <w:t xml:space="preserve"> złota.</w:t>
      </w:r>
    </w:p>
    <w:p w:rsidR="001F2869" w:rsidRPr="001F2869" w:rsidRDefault="00DC35A4" w:rsidP="001F2869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60" type="#_x0000_t202" style="position:absolute;left:0;text-align:left;margin-left:202.15pt;margin-top:45.5pt;width:58.5pt;height:65.25pt;z-index:251694080" fillcolor="#4f81bd [3204]" strokeweight="6pt">
            <v:fill color2="fill lighten(51)" focusposition=".5,.5" focussize="" method="linear sigma" focus="100%" type="gradientRadial"/>
            <v:textbox>
              <w:txbxContent>
                <w:p w:rsidR="001F2869" w:rsidRPr="001F2869" w:rsidRDefault="001F2869">
                  <w:pPr>
                    <w:rPr>
                      <w:b/>
                      <w:strike/>
                      <w:sz w:val="28"/>
                      <w:szCs w:val="28"/>
                    </w:rPr>
                  </w:pPr>
                  <w:r w:rsidRPr="001F2869">
                    <w:rPr>
                      <w:b/>
                      <w:strike/>
                      <w:sz w:val="28"/>
                      <w:szCs w:val="28"/>
                    </w:rPr>
                    <w:t>20 zł</w:t>
                  </w:r>
                </w:p>
                <w:p w:rsidR="001F2869" w:rsidRPr="001F2869" w:rsidRDefault="001F286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F2869">
                    <w:rPr>
                      <w:b/>
                      <w:color w:val="FF0000"/>
                      <w:sz w:val="28"/>
                      <w:szCs w:val="28"/>
                    </w:rPr>
                    <w:t>12 zł</w:t>
                  </w:r>
                </w:p>
              </w:txbxContent>
            </v:textbox>
          </v:shape>
        </w:pict>
      </w:r>
      <w:r w:rsidR="001F2869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492125</wp:posOffset>
            </wp:positionV>
            <wp:extent cx="1362075" cy="1123950"/>
            <wp:effectExtent l="19050" t="0" r="9525" b="0"/>
            <wp:wrapNone/>
            <wp:docPr id="1" name="Obraz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869" w:rsidRPr="002E1B69">
        <w:rPr>
          <w:rFonts w:ascii="Times New Roman" w:eastAsiaTheme="minorEastAsia" w:hAnsi="Times New Roman" w:cs="Times New Roman"/>
          <w:sz w:val="28"/>
          <w:szCs w:val="28"/>
        </w:rPr>
        <w:t xml:space="preserve">ZADANIE </w:t>
      </w:r>
      <w:r w:rsidR="001F2869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1F2869">
        <w:rPr>
          <w:rFonts w:ascii="Times New Roman" w:eastAsiaTheme="minorEastAsia" w:hAnsi="Times New Roman" w:cs="Times New Roman"/>
          <w:sz w:val="28"/>
          <w:szCs w:val="28"/>
        </w:rPr>
        <w:br/>
      </w:r>
      <w:r w:rsidR="00FA204A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1F2869">
        <w:rPr>
          <w:rFonts w:ascii="Times New Roman" w:eastAsiaTheme="minorEastAsia" w:hAnsi="Times New Roman" w:cs="Times New Roman"/>
          <w:sz w:val="28"/>
          <w:szCs w:val="28"/>
        </w:rPr>
        <w:t xml:space="preserve"> ile procent obniżono cenę piłki</w:t>
      </w:r>
      <w:r w:rsidR="00FA204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C142E5" w:rsidRPr="00C142E5" w:rsidRDefault="00C142E5" w:rsidP="00C142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2E1B69" w:rsidRDefault="00DC35A4" w:rsidP="002E1B69">
      <w:pPr>
        <w:spacing w:line="36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61" type="#_x0000_t32" style="position:absolute;left:0;text-align:left;margin-left:420.4pt;margin-top:19.45pt;width:25.5pt;height:0;z-index:251695104" o:connectortype="straight">
            <v:stroke endarrow="block"/>
          </v:shape>
        </w:pict>
      </w:r>
    </w:p>
    <w:p w:rsidR="002E1B69" w:rsidRPr="002E1B69" w:rsidRDefault="002E1B69" w:rsidP="002E1B69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E1B69" w:rsidRDefault="002E1B69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75EA" w:rsidRDefault="00BF75EA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75EA" w:rsidRDefault="00BF75EA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75EA" w:rsidRDefault="00DC35A4" w:rsidP="00BF75EA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2" style="position:absolute;left:0;text-align:left;margin-left:7.9pt;margin-top:-19.25pt;width:450.75pt;height:286.3pt;z-index:-2516193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F75EA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BF75EA" w:rsidRDefault="00DC35A4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DC35A4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9" type="#_x0000_t202" style="position:absolute;left:0;text-align:left;margin-left:248.65pt;margin-top:62.2pt;width:182.25pt;height:42.75pt;z-index:251701248" filled="f" stroked="f">
            <v:textbox>
              <w:txbxContent>
                <w:p w:rsidR="00FA204A" w:rsidRDefault="00FA204A" w:rsidP="00FA204A">
                  <w:r>
                    <w:t xml:space="preserve">Obliczamy </w:t>
                  </w:r>
                  <w:r w:rsidR="00BF30BF">
                    <w:t>jakim procentem początkowej ceny jest obniżka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66" type="#_x0000_t32" style="position:absolute;left:0;text-align:left;margin-left:118.15pt;margin-top:79.45pt;width:124.5pt;height:.75pt;flip:y;z-index:25170022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65" type="#_x0000_t202" style="position:absolute;left:0;text-align:left;margin-left:259.15pt;margin-top:14.2pt;width:182.25pt;height:27.75pt;z-index:251699200" filled="f" stroked="f">
            <v:textbox>
              <w:txbxContent>
                <w:p w:rsidR="00FA204A" w:rsidRDefault="00FA204A">
                  <w:r>
                    <w:t>Obliczamy o ile obniżono cenę piłki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64" type="#_x0000_t32" style="position:absolute;left:0;text-align:left;margin-left:138.4pt;margin-top:27.7pt;width:104.25pt;height:0;z-index:251698176" o:connectortype="straight">
            <v:stroke endarrow="block"/>
          </v:shape>
        </w:pict>
      </w:r>
      <w:r w:rsidR="00BF75EA" w:rsidRPr="002E1B69">
        <w:rPr>
          <w:rFonts w:ascii="Times New Roman" w:eastAsiaTheme="minorEastAsia" w:hAnsi="Times New Roman" w:cs="Times New Roman"/>
          <w:sz w:val="28"/>
          <w:szCs w:val="28"/>
        </w:rPr>
        <w:t xml:space="preserve">ZADANIE </w:t>
      </w:r>
      <w:r w:rsidR="00BF75EA">
        <w:rPr>
          <w:rFonts w:ascii="Times New Roman" w:eastAsiaTheme="minorEastAsia" w:hAnsi="Times New Roman" w:cs="Times New Roman"/>
          <w:sz w:val="28"/>
          <w:szCs w:val="28"/>
        </w:rPr>
        <w:t>4. – rozwiązanie</w:t>
      </w:r>
      <w:r w:rsidR="00FA204A">
        <w:rPr>
          <w:rFonts w:ascii="Times New Roman" w:eastAsiaTheme="minorEastAsia" w:hAnsi="Times New Roman" w:cs="Times New Roman"/>
          <w:sz w:val="28"/>
          <w:szCs w:val="28"/>
        </w:rPr>
        <w:br/>
        <w:t>20 zł – 12 zł = 8 zł</w:t>
      </w:r>
      <w:r w:rsidR="00FA204A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 zł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 zł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</m:t>
          </m:r>
        </m:oMath>
      </m:oMathPara>
    </w:p>
    <w:p w:rsidR="00FA204A" w:rsidRDefault="00FA204A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0,4 = 40%</w:t>
      </w:r>
    </w:p>
    <w:p w:rsidR="00FA204A" w:rsidRDefault="00FA204A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Odpowiedź: Cenę piłki obniżono o 40 %</w:t>
      </w: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9714A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F30BF" w:rsidRDefault="00BF30BF" w:rsidP="00BF30BF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ZADANIA</w:t>
      </w:r>
    </w:p>
    <w:p w:rsidR="00BF30BF" w:rsidRDefault="00BF30BF" w:rsidP="00BF30B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20 jest liczba 5?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25%</w:t>
      </w:r>
    </w:p>
    <w:p w:rsidR="00BF30BF" w:rsidRDefault="00BF30BF" w:rsidP="00BF30B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50 jest 5?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10%</w:t>
      </w:r>
    </w:p>
    <w:p w:rsidR="00BF30BF" w:rsidRDefault="00BF30BF" w:rsidP="00BF30B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200 jest liczba 125?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62,5%</w:t>
      </w:r>
    </w:p>
    <w:p w:rsidR="005568F8" w:rsidRDefault="00BF30BF" w:rsidP="005568F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Jakim procentem liczby 10 jest liczba </w:t>
      </w:r>
      <w:r w:rsidR="005568F8">
        <w:rPr>
          <w:rFonts w:ascii="Times New Roman" w:eastAsiaTheme="minorEastAsia" w:hAnsi="Times New Roman" w:cs="Times New Roman"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5568F8">
        <w:rPr>
          <w:rFonts w:ascii="Times New Roman" w:eastAsiaTheme="minorEastAsia" w:hAnsi="Times New Roman" w:cs="Times New Roman"/>
          <w:sz w:val="28"/>
          <w:szCs w:val="28"/>
        </w:rPr>
        <w:br/>
        <w:t>350%</w:t>
      </w:r>
    </w:p>
    <w:p w:rsidR="005568F8" w:rsidRDefault="005568F8" w:rsidP="005568F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1,6 jest liczba 0,2?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AB0B12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>,5%</w:t>
      </w:r>
    </w:p>
    <w:p w:rsidR="005568F8" w:rsidRDefault="005568F8" w:rsidP="005568F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33 jest liczba 11?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około 33%</w:t>
      </w:r>
    </w:p>
    <w:p w:rsidR="005568F8" w:rsidRDefault="005568F8" w:rsidP="005568F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liczby 45 jest liczba 0,9?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2%</w:t>
      </w:r>
    </w:p>
    <w:p w:rsidR="003E1BDA" w:rsidRDefault="003E1BDA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</w:t>
      </w:r>
      <w:r w:rsidR="007323D8">
        <w:rPr>
          <w:rFonts w:ascii="Times New Roman" w:eastAsiaTheme="minorEastAsia" w:hAnsi="Times New Roman" w:cs="Times New Roman"/>
          <w:sz w:val="28"/>
          <w:szCs w:val="28"/>
        </w:rPr>
        <w:t>im procentem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godziny zegarowej </w:t>
      </w:r>
      <w:r w:rsidR="007323D8">
        <w:rPr>
          <w:rFonts w:ascii="Times New Roman" w:eastAsiaTheme="minorEastAsia" w:hAnsi="Times New Roman" w:cs="Times New Roman"/>
          <w:sz w:val="28"/>
          <w:szCs w:val="28"/>
        </w:rPr>
        <w:t>jest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 min.?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około 33%</w:t>
      </w:r>
    </w:p>
    <w:p w:rsidR="003E1BDA" w:rsidRDefault="003E1BDA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</w:t>
      </w:r>
      <w:r w:rsidR="007323D8">
        <w:rPr>
          <w:rFonts w:ascii="Times New Roman" w:eastAsiaTheme="minorEastAsia" w:hAnsi="Times New Roman" w:cs="Times New Roman"/>
          <w:sz w:val="28"/>
          <w:szCs w:val="28"/>
        </w:rPr>
        <w:t>im procentem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roku jest kwartał (3 miesiące)?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25%</w:t>
      </w:r>
    </w:p>
    <w:p w:rsidR="003E1BDA" w:rsidRDefault="003E1BDA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</w:t>
      </w:r>
      <w:r w:rsidR="007323D8">
        <w:rPr>
          <w:rFonts w:ascii="Times New Roman" w:eastAsiaTheme="minorEastAsia" w:hAnsi="Times New Roman" w:cs="Times New Roman"/>
          <w:sz w:val="28"/>
          <w:szCs w:val="28"/>
        </w:rPr>
        <w:t>im promilem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 zł jest 65</w:t>
      </w:r>
      <w:r w:rsidR="00732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323D8">
        <w:rPr>
          <w:rFonts w:ascii="Times New Roman" w:eastAsiaTheme="minorEastAsia" w:hAnsi="Times New Roman" w:cs="Times New Roman"/>
          <w:sz w:val="28"/>
          <w:szCs w:val="28"/>
        </w:rPr>
        <w:t>gr</w:t>
      </w:r>
      <w:proofErr w:type="spellEnd"/>
      <w:r w:rsidR="007323D8">
        <w:rPr>
          <w:rFonts w:ascii="Times New Roman" w:eastAsiaTheme="minorEastAsia" w:hAnsi="Times New Roman" w:cs="Times New Roman"/>
          <w:sz w:val="28"/>
          <w:szCs w:val="28"/>
        </w:rPr>
        <w:br/>
        <w:t>6,5‰</w:t>
      </w:r>
    </w:p>
    <w:p w:rsidR="007323D8" w:rsidRDefault="007323D8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7323D8" w:rsidRDefault="006863F2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klasie I „c” jest 16 chłopców i 24 dziewczęta. Jakim procentem całej klasy są chłopcy?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40%</w:t>
      </w:r>
    </w:p>
    <w:p w:rsidR="006863F2" w:rsidRDefault="006863F2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Pan Kowalski wpłacił na lokatę roczną 25 000 zł. Po roku zyskał 2000 zł. Ile wynosi oprocentowanie tej lokaty? </w:t>
      </w:r>
      <w:r w:rsidR="00B40966">
        <w:rPr>
          <w:rFonts w:ascii="Times New Roman" w:eastAsiaTheme="minorEastAsia" w:hAnsi="Times New Roman" w:cs="Times New Roman"/>
          <w:sz w:val="28"/>
          <w:szCs w:val="28"/>
        </w:rPr>
        <w:br/>
        <w:t>8%</w:t>
      </w:r>
    </w:p>
    <w:p w:rsidR="00B40966" w:rsidRDefault="00B40966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Przeciętny wróbel waży 25 g, a jego mózg 1 g. Jakim procentem masy ciała wróbla jest masa jego mózgu?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4%</w:t>
      </w:r>
    </w:p>
    <w:p w:rsidR="00B40966" w:rsidRDefault="00DC35A4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group id="_x0000_s1075" style="position:absolute;left:0;text-align:left;margin-left:121.9pt;margin-top:38.35pt;width:141pt;height:35.75pt;z-index:251707392" coordorigin="3855,3495" coordsize="2820,715">
            <v:rect id="_x0000_s1070" style="position:absolute;left:3855;top:3495;width:2820;height:143"/>
            <v:rect id="_x0000_s1071" style="position:absolute;left:3855;top:3638;width:2820;height:143"/>
            <v:rect id="_x0000_s1072" style="position:absolute;left:3855;top:3781;width:2820;height:143" fillcolor="#00b050"/>
            <v:rect id="_x0000_s1073" style="position:absolute;left:3855;top:3924;width:2820;height:143" fillcolor="#00b050"/>
            <v:rect id="_x0000_s1074" style="position:absolute;left:3855;top:4067;width:2820;height:143" fillcolor="#00b050"/>
          </v:group>
        </w:pict>
      </w:r>
      <w:r w:rsidR="00B40966">
        <w:rPr>
          <w:rFonts w:ascii="Times New Roman" w:eastAsiaTheme="minorEastAsia" w:hAnsi="Times New Roman" w:cs="Times New Roman"/>
          <w:sz w:val="28"/>
          <w:szCs w:val="28"/>
        </w:rPr>
        <w:t>Jakim procentem całej figury jest jej zamalowana część?</w:t>
      </w:r>
      <w:r w:rsidR="00B40966">
        <w:rPr>
          <w:rFonts w:ascii="Times New Roman" w:eastAsiaTheme="minorEastAsia" w:hAnsi="Times New Roman" w:cs="Times New Roman"/>
          <w:sz w:val="28"/>
          <w:szCs w:val="28"/>
        </w:rPr>
        <w:br/>
      </w:r>
      <w:r w:rsidR="00D00B80">
        <w:rPr>
          <w:rFonts w:ascii="Times New Roman" w:eastAsiaTheme="minorEastAsia" w:hAnsi="Times New Roman" w:cs="Times New Roman"/>
          <w:sz w:val="28"/>
          <w:szCs w:val="28"/>
        </w:rPr>
        <w:t>60%</w:t>
      </w:r>
    </w:p>
    <w:p w:rsidR="00D00B80" w:rsidRDefault="00D00B80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00B80" w:rsidRDefault="00D00B80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00B80" w:rsidRDefault="00DC35A4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group id="_x0000_s1086" style="position:absolute;left:0;text-align:left;margin-left:102.4pt;margin-top:23.55pt;width:262.5pt;height:79.5pt;z-index:251717632" coordorigin="3465,5280" coordsize="5250,159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7" type="#_x0000_t5" style="position:absolute;left:3465;top:5280;width:720;height:690;rotation:2470721fd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9" type="#_x0000_t12" style="position:absolute;left:4785;top:5550;width:900;height:70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</v:shape>
            <v:oval id="_x0000_s1080" style="position:absolute;left:6060;top:5445;width:1035;height:1065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</v:oval>
            <v:rect id="_x0000_s1081" style="position:absolute;left:6540;top:5355;width:1800;height:450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rect>
            <v:rect id="_x0000_s1082" style="position:absolute;left:6870;top:6045;width:960;height:825" fillcolor="#b2a1c7 [1943]" strokecolor="#8064a2 [3207]" strokeweight="1pt">
              <v:fill color2="#8064a2 [3207]" focus="50%" type="gradient"/>
              <v:shadow on="t" type="perspective" color="#3f3151 [1607]" offset="1pt" offset2="-3pt"/>
            </v:rect>
            <v:shape id="_x0000_s1083" type="#_x0000_t5" style="position:absolute;left:3690;top:5280;width:1215;height:1230" adj="21600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 id="_x0000_s1078" type="#_x0000_t5" style="position:absolute;left:5460;top:5550;width:855;height:780;rotation:180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84" type="#_x0000_t23" style="position:absolute;left:7515;top:5805;width:1200;height:975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</v:shape>
          </v:group>
        </w:pict>
      </w:r>
      <w:r w:rsidR="000E2C6A">
        <w:rPr>
          <w:rFonts w:ascii="Times New Roman" w:eastAsiaTheme="minorEastAsia" w:hAnsi="Times New Roman" w:cs="Times New Roman"/>
          <w:sz w:val="28"/>
          <w:szCs w:val="28"/>
        </w:rPr>
        <w:t>Jakim procentem wszystkich figur na rysunku są trójkąty?</w:t>
      </w:r>
    </w:p>
    <w:p w:rsidR="0056069E" w:rsidRDefault="0056069E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37,5%</w:t>
      </w:r>
    </w:p>
    <w:p w:rsidR="0056069E" w:rsidRDefault="0056069E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56069E" w:rsidRDefault="0056069E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56069E" w:rsidRDefault="0056069E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56069E" w:rsidRDefault="008A5406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Kurtkę przeceniono z 240 zł na 180 zł. Ilu procentowa jest ta przecena?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25%</w:t>
      </w:r>
    </w:p>
    <w:p w:rsidR="008A5406" w:rsidRDefault="00D36892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Jakim procentem kopy (60</w:t>
      </w:r>
      <w:r w:rsidR="000F1BF5">
        <w:rPr>
          <w:rFonts w:ascii="Times New Roman" w:eastAsiaTheme="minorEastAsia" w:hAnsi="Times New Roman" w:cs="Times New Roman"/>
          <w:sz w:val="28"/>
          <w:szCs w:val="28"/>
        </w:rPr>
        <w:t xml:space="preserve"> sztuk</w:t>
      </w:r>
      <w:r>
        <w:rPr>
          <w:rFonts w:ascii="Times New Roman" w:eastAsiaTheme="minorEastAsia" w:hAnsi="Times New Roman" w:cs="Times New Roman"/>
          <w:sz w:val="28"/>
          <w:szCs w:val="28"/>
        </w:rPr>
        <w:t>) jest tuzin (12</w:t>
      </w:r>
      <w:r w:rsidR="000F1BF5">
        <w:rPr>
          <w:rFonts w:ascii="Times New Roman" w:eastAsiaTheme="minorEastAsia" w:hAnsi="Times New Roman" w:cs="Times New Roman"/>
          <w:sz w:val="28"/>
          <w:szCs w:val="28"/>
        </w:rPr>
        <w:t xml:space="preserve"> sztuk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20%</w:t>
      </w:r>
    </w:p>
    <w:p w:rsidR="003D43B8" w:rsidRDefault="003D43B8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Jaś ściąga plik graficzny o rozmiarze 1,4 MB. Ściągną</w:t>
      </w:r>
      <w:r w:rsidR="001762A0">
        <w:rPr>
          <w:rFonts w:ascii="Times New Roman" w:eastAsiaTheme="minorEastAsia" w:hAnsi="Times New Roman" w:cs="Times New Roman"/>
          <w:sz w:val="28"/>
          <w:szCs w:val="28"/>
        </w:rPr>
        <w:t>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już 0,7 M</w:t>
      </w:r>
      <w:r w:rsidR="000F1BF5">
        <w:rPr>
          <w:rFonts w:ascii="Times New Roman" w:eastAsiaTheme="minorEastAsia" w:hAnsi="Times New Roman" w:cs="Times New Roman"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 Ile to procent całego pliku?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50%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323"/>
        <w:gridCol w:w="4398"/>
      </w:tblGrid>
      <w:tr w:rsidR="00AA5C2A" w:rsidTr="000F1BF5">
        <w:tc>
          <w:tcPr>
            <w:tcW w:w="4323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Powyżej 90%</w:t>
            </w:r>
          </w:p>
        </w:tc>
        <w:tc>
          <w:tcPr>
            <w:tcW w:w="4398" w:type="dxa"/>
            <w:vAlign w:val="center"/>
          </w:tcPr>
          <w:p w:rsidR="00AA5C2A" w:rsidRDefault="000A34DD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Bardzo dobry</w:t>
            </w:r>
          </w:p>
        </w:tc>
      </w:tr>
      <w:tr w:rsidR="00AA5C2A" w:rsidTr="000F1BF5">
        <w:tc>
          <w:tcPr>
            <w:tcW w:w="4323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Powyżej 70% do 90%</w:t>
            </w:r>
          </w:p>
        </w:tc>
        <w:tc>
          <w:tcPr>
            <w:tcW w:w="4398" w:type="dxa"/>
            <w:vAlign w:val="center"/>
          </w:tcPr>
          <w:p w:rsidR="00AA5C2A" w:rsidRDefault="000A34DD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</w:t>
            </w:r>
            <w:r w:rsidR="00AA5C2A">
              <w:rPr>
                <w:rFonts w:ascii="Times New Roman" w:eastAsiaTheme="minorEastAsia" w:hAnsi="Times New Roman" w:cs="Times New Roman"/>
                <w:sz w:val="28"/>
                <w:szCs w:val="28"/>
              </w:rPr>
              <w:t>obry</w:t>
            </w:r>
          </w:p>
        </w:tc>
      </w:tr>
      <w:tr w:rsidR="00AA5C2A" w:rsidTr="000F1BF5">
        <w:tc>
          <w:tcPr>
            <w:tcW w:w="4323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Powyżej 50% do 70%</w:t>
            </w:r>
          </w:p>
        </w:tc>
        <w:tc>
          <w:tcPr>
            <w:tcW w:w="4398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Dostateczny</w:t>
            </w:r>
          </w:p>
        </w:tc>
      </w:tr>
      <w:tr w:rsidR="00AA5C2A" w:rsidTr="000F1BF5">
        <w:tc>
          <w:tcPr>
            <w:tcW w:w="4323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Powyżej 30% do 50%</w:t>
            </w:r>
          </w:p>
        </w:tc>
        <w:tc>
          <w:tcPr>
            <w:tcW w:w="4398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Dopuszczający</w:t>
            </w:r>
          </w:p>
        </w:tc>
      </w:tr>
      <w:tr w:rsidR="00AA5C2A" w:rsidTr="000F1BF5">
        <w:tc>
          <w:tcPr>
            <w:tcW w:w="4323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30% i mniej</w:t>
            </w:r>
          </w:p>
        </w:tc>
        <w:tc>
          <w:tcPr>
            <w:tcW w:w="4398" w:type="dxa"/>
            <w:vAlign w:val="center"/>
          </w:tcPr>
          <w:p w:rsidR="00AA5C2A" w:rsidRDefault="00AA5C2A" w:rsidP="00AA5C2A">
            <w:pPr>
              <w:ind w:righ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Niedostateczny</w:t>
            </w:r>
          </w:p>
        </w:tc>
      </w:tr>
    </w:tbl>
    <w:p w:rsidR="003D43B8" w:rsidRDefault="000A34DD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Maksymalna liczba punktów do uzyskania</w:t>
      </w:r>
      <w:r w:rsidR="000F1BF5">
        <w:rPr>
          <w:rFonts w:ascii="Times New Roman" w:eastAsiaTheme="minorEastAsia" w:hAnsi="Times New Roman" w:cs="Times New Roman"/>
          <w:sz w:val="28"/>
          <w:szCs w:val="28"/>
        </w:rPr>
        <w:t xml:space="preserve"> z pracy klasowej </w:t>
      </w:r>
      <w:r>
        <w:rPr>
          <w:rFonts w:ascii="Times New Roman" w:eastAsiaTheme="minorEastAsia" w:hAnsi="Times New Roman" w:cs="Times New Roman"/>
          <w:sz w:val="28"/>
          <w:szCs w:val="28"/>
        </w:rPr>
        <w:t>to 16. Jaką ocenę otrzymał Jaś, który zdobył 12 punktów?</w:t>
      </w:r>
    </w:p>
    <w:p w:rsidR="000A34DD" w:rsidRDefault="000A34DD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0A34DD" w:rsidRDefault="000A34DD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Polsce mieszka 31,5 mln ludzi</w:t>
      </w:r>
      <w:r w:rsidR="001762A0">
        <w:rPr>
          <w:rFonts w:ascii="Times New Roman" w:eastAsiaTheme="minorEastAsia" w:hAnsi="Times New Roman" w:cs="Times New Roman"/>
          <w:sz w:val="28"/>
          <w:szCs w:val="28"/>
        </w:rPr>
        <w:t>, z czego w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Warszawie </w:t>
      </w:r>
      <w:r w:rsidR="001762A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2,25 ∙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osób. Jaki procent Polaków mieszka w stolicy?</w:t>
      </w:r>
    </w:p>
    <w:p w:rsidR="00B246CC" w:rsidRPr="000A34DD" w:rsidRDefault="00B246CC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Około 7%</w:t>
      </w:r>
    </w:p>
    <w:p w:rsidR="00D36892" w:rsidRPr="009714AA" w:rsidRDefault="00D36892" w:rsidP="003E1BDA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sectPr w:rsidR="00D36892" w:rsidRPr="009714AA" w:rsidSect="005F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00B2"/>
    <w:multiLevelType w:val="hybridMultilevel"/>
    <w:tmpl w:val="44E0BA3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05A"/>
    <w:rsid w:val="0003535B"/>
    <w:rsid w:val="000A34DD"/>
    <w:rsid w:val="000E2C6A"/>
    <w:rsid w:val="000F1BF5"/>
    <w:rsid w:val="001762A0"/>
    <w:rsid w:val="001C777A"/>
    <w:rsid w:val="001F2869"/>
    <w:rsid w:val="00272146"/>
    <w:rsid w:val="002E1B69"/>
    <w:rsid w:val="003A7812"/>
    <w:rsid w:val="003C6DF2"/>
    <w:rsid w:val="003D3812"/>
    <w:rsid w:val="003D43B8"/>
    <w:rsid w:val="003E1BDA"/>
    <w:rsid w:val="00456E4C"/>
    <w:rsid w:val="00526392"/>
    <w:rsid w:val="005568F8"/>
    <w:rsid w:val="0056069E"/>
    <w:rsid w:val="005F7ABF"/>
    <w:rsid w:val="006863F2"/>
    <w:rsid w:val="007323D8"/>
    <w:rsid w:val="008A5406"/>
    <w:rsid w:val="008B205A"/>
    <w:rsid w:val="009714AA"/>
    <w:rsid w:val="00AA5C2A"/>
    <w:rsid w:val="00AB0B12"/>
    <w:rsid w:val="00B246CC"/>
    <w:rsid w:val="00B40966"/>
    <w:rsid w:val="00B575E3"/>
    <w:rsid w:val="00BC71A3"/>
    <w:rsid w:val="00BF30BF"/>
    <w:rsid w:val="00BF5D92"/>
    <w:rsid w:val="00BF75EA"/>
    <w:rsid w:val="00C142E5"/>
    <w:rsid w:val="00D00B80"/>
    <w:rsid w:val="00D36892"/>
    <w:rsid w:val="00DC35A4"/>
    <w:rsid w:val="00E064BB"/>
    <w:rsid w:val="00E10D3E"/>
    <w:rsid w:val="00E20005"/>
    <w:rsid w:val="00E86C30"/>
    <w:rsid w:val="00ED255E"/>
    <w:rsid w:val="00FA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none"/>
    </o:shapedefaults>
    <o:shapelayout v:ext="edit">
      <o:idmap v:ext="edit" data="1"/>
      <o:rules v:ext="edit">
        <o:r id="V:Rule11" type="connector" idref="#_x0000_s1032"/>
        <o:r id="V:Rule12" type="connector" idref="#_x0000_s1043"/>
        <o:r id="V:Rule13" type="connector" idref="#_x0000_s1059"/>
        <o:r id="V:Rule14" type="connector" idref="#_x0000_s1064"/>
        <o:r id="V:Rule15" type="connector" idref="#_x0000_s1066"/>
        <o:r id="V:Rule16" type="connector" idref="#_x0000_s1061"/>
        <o:r id="V:Rule17" type="connector" idref="#_x0000_s1055"/>
        <o:r id="V:Rule18" type="connector" idref="#_x0000_s1053"/>
        <o:r id="V:Rule19" type="connector" idref="#_x0000_s1035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6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4AA"/>
    <w:pPr>
      <w:ind w:left="720"/>
      <w:contextualSpacing/>
    </w:pPr>
  </w:style>
  <w:style w:type="table" w:styleId="Tabela-Siatka">
    <w:name w:val="Table Grid"/>
    <w:basedOn w:val="Standardowy"/>
    <w:uiPriority w:val="59"/>
    <w:rsid w:val="00AA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EB14-01D1-4D28-A4A1-D1C8270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4</cp:revision>
  <dcterms:created xsi:type="dcterms:W3CDTF">2008-11-11T20:18:00Z</dcterms:created>
  <dcterms:modified xsi:type="dcterms:W3CDTF">2008-11-15T14:38:00Z</dcterms:modified>
</cp:coreProperties>
</file>